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113C1D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8102B" w:rsidRPr="00D8102B">
        <w:rPr>
          <w:rFonts w:ascii="Times New Roman" w:hAnsi="Times New Roman"/>
          <w:bCs/>
          <w:sz w:val="28"/>
          <w:szCs w:val="28"/>
        </w:rPr>
        <w:t>BЛ-0,4 кВ Новый ТП-6354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7D0C5ED5" w:rsidR="00FD0F04" w:rsidRDefault="003C522F" w:rsidP="003C522F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C019D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8102B" w:rsidRPr="00D8102B">
        <w:rPr>
          <w:rFonts w:ascii="Times New Roman" w:hAnsi="Times New Roman"/>
          <w:bCs/>
          <w:sz w:val="28"/>
          <w:szCs w:val="28"/>
        </w:rPr>
        <w:t xml:space="preserve">59:32:3440001:24 </w:t>
      </w:r>
      <w:r w:rsidRPr="003C522F">
        <w:rPr>
          <w:rFonts w:ascii="Times New Roman" w:hAnsi="Times New Roman"/>
          <w:bCs/>
          <w:sz w:val="28"/>
          <w:szCs w:val="28"/>
        </w:rPr>
        <w:t>(</w:t>
      </w:r>
      <w:r w:rsidR="00C019DC">
        <w:rPr>
          <w:rFonts w:ascii="Times New Roman" w:hAnsi="Times New Roman"/>
          <w:bCs/>
          <w:sz w:val="28"/>
          <w:szCs w:val="28"/>
        </w:rPr>
        <w:t xml:space="preserve">455 кв.м), расположенный по адресу: </w:t>
      </w:r>
      <w:r w:rsidR="00D8102B" w:rsidRPr="00D8102B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южнее 0,2 км д.</w:t>
      </w:r>
      <w:r w:rsidR="00C019DC">
        <w:rPr>
          <w:rFonts w:ascii="Times New Roman" w:hAnsi="Times New Roman"/>
          <w:bCs/>
          <w:sz w:val="28"/>
          <w:szCs w:val="28"/>
        </w:rPr>
        <w:t> </w:t>
      </w:r>
      <w:r w:rsidR="00D8102B" w:rsidRPr="00D8102B">
        <w:rPr>
          <w:rFonts w:ascii="Times New Roman" w:hAnsi="Times New Roman"/>
          <w:bCs/>
          <w:sz w:val="28"/>
          <w:szCs w:val="28"/>
        </w:rPr>
        <w:t>Косогоры</w:t>
      </w:r>
      <w:r w:rsidR="00C019DC">
        <w:rPr>
          <w:rFonts w:ascii="Times New Roman" w:hAnsi="Times New Roman"/>
          <w:bCs/>
          <w:sz w:val="28"/>
          <w:szCs w:val="28"/>
        </w:rPr>
        <w:t>,</w:t>
      </w:r>
    </w:p>
    <w:p w14:paraId="5E9F17E0" w14:textId="42F1EA26" w:rsidR="00C019DC" w:rsidRPr="003C522F" w:rsidRDefault="00C019DC" w:rsidP="003C522F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59:32:3440001 (10 кв.м),</w:t>
      </w:r>
    </w:p>
    <w:p w14:paraId="6981E8FF" w14:textId="2580820C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8102B">
        <w:rPr>
          <w:rFonts w:ascii="Times New Roman" w:hAnsi="Times New Roman"/>
          <w:bCs/>
          <w:sz w:val="28"/>
          <w:szCs w:val="28"/>
        </w:rPr>
        <w:t>465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5598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19DC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02B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2024-09-30T03:25:00Z</dcterms:modified>
</cp:coreProperties>
</file>